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1" w:rsidRPr="006534A1" w:rsidRDefault="006534A1" w:rsidP="00E30285">
      <w:pPr>
        <w:shd w:val="clear" w:color="auto" w:fill="FFFFFF"/>
        <w:spacing w:before="48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5"/>
        </w:rPr>
        <w:t>İŞİN KI</w:t>
      </w:r>
      <w:bookmarkStart w:id="0" w:name="_GoBack"/>
      <w:bookmarkEnd w:id="0"/>
      <w:r w:rsidRPr="006534A1">
        <w:rPr>
          <w:rFonts w:ascii="Arial" w:hAnsi="Arial" w:cs="Arial"/>
          <w:b/>
          <w:bCs/>
          <w:spacing w:val="-5"/>
        </w:rPr>
        <w:t>SA TANIMI:</w:t>
      </w:r>
    </w:p>
    <w:p w:rsidR="002E5342" w:rsidRPr="002E5342" w:rsidRDefault="002E5342" w:rsidP="005B2641">
      <w:pPr>
        <w:ind w:firstLine="708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Kontrol Görevlilerinin sektör bazında uzmanlaşmasını sağlamak ve bu sayede denetim hizmetlerinin, konusunda uzmanlaşmış personel tarafından daha etkin bir şekilde yürütülmesini </w:t>
      </w:r>
      <w:r w:rsidR="003509EA">
        <w:rPr>
          <w:rFonts w:ascii="Arial" w:hAnsi="Arial" w:cs="Arial"/>
        </w:rPr>
        <w:t>Savcılık, Mahkeme, Gümrük, Tas-İş, kaçak zanlı gıda maddeleri ile</w:t>
      </w:r>
      <w:r>
        <w:rPr>
          <w:rFonts w:ascii="Arial" w:hAnsi="Arial" w:cs="Arial"/>
        </w:rPr>
        <w:t xml:space="preserve"> ilgili faaliyetleri yürütmek.</w:t>
      </w:r>
    </w:p>
    <w:p w:rsidR="002E5342" w:rsidRPr="002E5342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  <w:b/>
          <w:bCs/>
          <w:spacing w:val="-2"/>
        </w:rPr>
      </w:pPr>
      <w:r w:rsidRPr="006534A1">
        <w:rPr>
          <w:rFonts w:ascii="Arial" w:hAnsi="Arial" w:cs="Arial"/>
          <w:b/>
          <w:bCs/>
          <w:spacing w:val="-2"/>
        </w:rPr>
        <w:t>GÖREV VE SORUMLULUKLARI:</w:t>
      </w:r>
    </w:p>
    <w:p w:rsidR="00261E09" w:rsidRPr="002E5342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Savcılık, Mahkeme, Gümrük, Tas-iş,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kurumlardan gelen talepler üzerine kaçak zanlı gıda maddelerinin mevzuata göre değerlendirilmesini yapmak,</w:t>
      </w:r>
      <w:r w:rsidR="002E5342" w:rsidRPr="002E5342">
        <w:rPr>
          <w:rFonts w:ascii="Arial" w:hAnsi="Arial" w:cs="Arial"/>
        </w:rPr>
        <w:t xml:space="preserve"> 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Kaçak zanlı gıda maddelerine ilişkin olarak numune alınmasını gerektirmeyen durumlarda rapor tanzim edilerek ilgili kuruma gönderilmesi,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Kaçak zanlı gıda maddelerine ilişkin olarak numune alınmasını gerektiren durumlarda numune alınması,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Alınan numunelerin gerekli analizlerin yaptırılmasını sağlamak amacıyla ilgili laboratuvara gönderilmesi,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Laboratuvarlardan gelen sonuçların değerlendirilerek talepte bulunmuş olan kuruma değerlendirme raporunun gönderilmesi,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kurumlardan alınan numunelerin analizleri sonrası geri alınmayan şahit numunelerin imha edilerek tutanak düzenlenmesi,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Müdürünün gerekli gördüğü zaman dilimlerinde periyodik olarak Şube Müdürüne bilgi verilmesi,</w:t>
      </w:r>
    </w:p>
    <w:p w:rsidR="002E5342" w:rsidRPr="00E861CC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E861CC">
        <w:rPr>
          <w:rFonts w:ascii="Arial" w:hAnsi="Arial" w:cs="Arial"/>
        </w:rPr>
        <w:t xml:space="preserve">BİMER başvurularının ilgili birimlere havale edilerek sonuçlandırılmasının sağlanması 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GGBS üzerinden Şube Müdürlüğü personeli ve İlçe Müdürlüklerince GGBS’ ye girilmesi gereken verilerin zamanında, düzenli, eksiksiz ve doğru olarak girilmesi için gerekli takibin yapılması. 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GGBS ile ilgili eğitime ihtiyacı olan personele eğitim verilmesi </w:t>
      </w:r>
    </w:p>
    <w:p w:rsidR="002E5342" w:rsidRPr="00EE3CF4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Özel Laboratuvarlar ile ilgili iş ve işlemlerin yürütülmesi, yasal </w:t>
      </w:r>
      <w:proofErr w:type="gramStart"/>
      <w:r w:rsidRPr="002E5342">
        <w:rPr>
          <w:rFonts w:ascii="Arial" w:hAnsi="Arial" w:cs="Arial"/>
        </w:rPr>
        <w:t xml:space="preserve">işlemlerin </w:t>
      </w:r>
      <w:r w:rsidR="00261E09">
        <w:rPr>
          <w:rFonts w:ascii="Arial" w:hAnsi="Arial" w:cs="Arial"/>
        </w:rPr>
        <w:t xml:space="preserve"> </w:t>
      </w:r>
      <w:r w:rsidRPr="00EE3CF4">
        <w:rPr>
          <w:rFonts w:ascii="Arial" w:hAnsi="Arial" w:cs="Arial"/>
        </w:rPr>
        <w:t>uygulanması</w:t>
      </w:r>
      <w:proofErr w:type="gramEnd"/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Çalışma grupları veya Şube Müdürlüğü birimleri tarafından yapılan talepler doğrultusunda “Haftalık Görev </w:t>
      </w:r>
      <w:proofErr w:type="spellStart"/>
      <w:r w:rsidRPr="002E5342">
        <w:rPr>
          <w:rFonts w:ascii="Arial" w:hAnsi="Arial" w:cs="Arial"/>
        </w:rPr>
        <w:t>Çizelgesi”nin</w:t>
      </w:r>
      <w:proofErr w:type="spellEnd"/>
      <w:r w:rsidRPr="002E5342">
        <w:rPr>
          <w:rFonts w:ascii="Arial" w:hAnsi="Arial" w:cs="Arial"/>
        </w:rPr>
        <w:t xml:space="preserve"> hazırlanması, araç görevlerinin organize edilmesi 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Müdürlüğümüzdeki yurt içi denetim evraklarının arşiv kaydının tutulması ve arşivlenmesi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Güncel mevzuatın takip edilmesi ve ilgililere duyurulması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Şube Müdürlüğü ve İlçe Müdürlüklerinde çalışan kontrol görevlilerine ait eğitim bilgilerinin toplanması ve arşivlenmesi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Yatay ve dikey mevzuat güncel olarak takip edilmelidir.</w:t>
      </w:r>
    </w:p>
    <w:p w:rsidR="002E5342" w:rsidRDefault="002E5342" w:rsidP="00ED5D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/>
        <w:jc w:val="both"/>
        <w:rPr>
          <w:rFonts w:ascii="Arial" w:hAnsi="Arial" w:cs="Arial"/>
          <w:b/>
          <w:bCs/>
        </w:rPr>
      </w:pPr>
    </w:p>
    <w:p w:rsidR="006534A1" w:rsidRPr="00ED5D20" w:rsidRDefault="006534A1" w:rsidP="00ED5D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/>
        <w:jc w:val="both"/>
        <w:rPr>
          <w:rFonts w:ascii="Arial" w:hAnsi="Arial" w:cs="Arial"/>
        </w:rPr>
      </w:pPr>
      <w:r w:rsidRPr="00ED5D20">
        <w:rPr>
          <w:rFonts w:ascii="Arial" w:hAnsi="Arial" w:cs="Arial"/>
          <w:b/>
          <w:bCs/>
        </w:rPr>
        <w:lastRenderedPageBreak/>
        <w:t>YETKİLERİ:</w:t>
      </w:r>
    </w:p>
    <w:p w:rsidR="006534A1" w:rsidRPr="006534A1" w:rsidRDefault="008E15B0" w:rsidP="00E3028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46" w:lineRule="exact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6534A1" w:rsidRPr="006534A1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6534A1" w:rsidRPr="006534A1" w:rsidRDefault="008E15B0" w:rsidP="00E3028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46" w:lineRule="exact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6534A1" w:rsidRPr="006534A1">
        <w:rPr>
          <w:rFonts w:ascii="Arial" w:hAnsi="Arial" w:cs="Arial"/>
          <w:spacing w:val="-3"/>
        </w:rPr>
        <w:t>Faaliyetlerin gerçekleştirilmesi için gerekli araç ve gereci kullanmak.</w:t>
      </w:r>
    </w:p>
    <w:p w:rsidR="00B17B7C" w:rsidRPr="008E15B0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4"/>
        </w:rPr>
        <w:t>EN YAKIN YÖNETİCİSİ:</w:t>
      </w:r>
    </w:p>
    <w:p w:rsidR="006534A1" w:rsidRDefault="006534A1" w:rsidP="00E30285">
      <w:pPr>
        <w:shd w:val="clear" w:color="auto" w:fill="FFFFFF"/>
        <w:spacing w:before="19"/>
        <w:jc w:val="both"/>
        <w:rPr>
          <w:rFonts w:ascii="Arial" w:hAnsi="Arial" w:cs="Arial"/>
          <w:spacing w:val="-5"/>
        </w:rPr>
      </w:pPr>
      <w:r w:rsidRPr="006534A1">
        <w:rPr>
          <w:rFonts w:ascii="Arial" w:hAnsi="Arial" w:cs="Arial"/>
          <w:spacing w:val="-5"/>
        </w:rPr>
        <w:t xml:space="preserve">Gıda ve Yem </w:t>
      </w:r>
      <w:r w:rsidR="008F490D">
        <w:rPr>
          <w:rFonts w:ascii="Arial" w:hAnsi="Arial" w:cs="Arial"/>
          <w:spacing w:val="-5"/>
        </w:rPr>
        <w:t>Şube Müdürü</w:t>
      </w:r>
    </w:p>
    <w:p w:rsidR="0074513F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  <w:b/>
          <w:bCs/>
          <w:spacing w:val="-4"/>
        </w:rPr>
      </w:pPr>
      <w:r w:rsidRPr="006534A1">
        <w:rPr>
          <w:rFonts w:ascii="Arial" w:hAnsi="Arial" w:cs="Arial"/>
          <w:b/>
          <w:bCs/>
          <w:spacing w:val="-4"/>
        </w:rPr>
        <w:t>ALTINDAKİ BAĞLI İŞ UNVANLARI</w:t>
      </w:r>
    </w:p>
    <w:p w:rsidR="00E0633C" w:rsidRPr="006818C6" w:rsidRDefault="00E0633C" w:rsidP="00E3028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30285" w:rsidRDefault="00E30285" w:rsidP="00E30285">
      <w:pPr>
        <w:shd w:val="clear" w:color="auto" w:fill="FFFFFF"/>
        <w:jc w:val="both"/>
        <w:rPr>
          <w:rFonts w:ascii="Arial" w:hAnsi="Arial" w:cs="Arial"/>
          <w:b/>
          <w:bCs/>
          <w:spacing w:val="-8"/>
        </w:rPr>
      </w:pPr>
    </w:p>
    <w:p w:rsidR="00C54639" w:rsidRPr="00E30285" w:rsidRDefault="006534A1" w:rsidP="00E30285">
      <w:pPr>
        <w:shd w:val="clear" w:color="auto" w:fill="FFFFFF"/>
        <w:jc w:val="both"/>
        <w:rPr>
          <w:rFonts w:ascii="Arial" w:hAnsi="Arial" w:cs="Arial"/>
          <w:b/>
          <w:bCs/>
          <w:spacing w:val="-8"/>
        </w:rPr>
      </w:pPr>
      <w:proofErr w:type="gramStart"/>
      <w:r w:rsidRPr="006534A1">
        <w:rPr>
          <w:rFonts w:ascii="Arial" w:hAnsi="Arial" w:cs="Arial"/>
          <w:b/>
          <w:bCs/>
          <w:spacing w:val="-8"/>
        </w:rPr>
        <w:t>BU   İŞTE</w:t>
      </w:r>
      <w:proofErr w:type="gramEnd"/>
      <w:r w:rsidRPr="006534A1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6534A1" w:rsidRPr="006534A1" w:rsidRDefault="008E15B0" w:rsidP="00DD517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line="269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proofErr w:type="gramStart"/>
      <w:r w:rsidR="006534A1" w:rsidRPr="006534A1">
        <w:rPr>
          <w:rFonts w:ascii="Arial" w:hAnsi="Arial" w:cs="Arial"/>
          <w:spacing w:val="-1"/>
        </w:rPr>
        <w:t>Yüksek öğrenim</w:t>
      </w:r>
      <w:proofErr w:type="gramEnd"/>
      <w:r w:rsidR="006534A1" w:rsidRPr="006534A1">
        <w:rPr>
          <w:rFonts w:ascii="Arial" w:hAnsi="Arial" w:cs="Arial"/>
          <w:spacing w:val="-1"/>
        </w:rPr>
        <w:t xml:space="preserve"> kurumlarının dört/beş yıllık bir bölümünü-tercihen Veterinerlik Fakültesi, </w:t>
      </w:r>
      <w:r w:rsidR="006534A1" w:rsidRPr="006534A1">
        <w:rPr>
          <w:rFonts w:ascii="Arial" w:hAnsi="Arial" w:cs="Arial"/>
          <w:spacing w:val="-3"/>
        </w:rPr>
        <w:t>Ziraat Fakültesi, Gıda Mühendisliği, Su Ürünleri Mühendisliği, vb. bitirmiş olmak.</w:t>
      </w:r>
    </w:p>
    <w:p w:rsidR="006534A1" w:rsidRPr="006534A1" w:rsidRDefault="00E30285" w:rsidP="00ED5D2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line="269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– </w:t>
      </w:r>
      <w:r w:rsidR="006534A1" w:rsidRPr="006534A1">
        <w:rPr>
          <w:rFonts w:ascii="Arial" w:hAnsi="Arial" w:cs="Arial"/>
        </w:rPr>
        <w:t xml:space="preserve">Gıda </w:t>
      </w:r>
      <w:r w:rsidR="00844C24">
        <w:rPr>
          <w:rFonts w:ascii="Arial" w:hAnsi="Arial" w:cs="Arial"/>
        </w:rPr>
        <w:t>işletmelerinin</w:t>
      </w:r>
      <w:r w:rsidR="006534A1" w:rsidRPr="006534A1">
        <w:rPr>
          <w:rFonts w:ascii="Arial" w:hAnsi="Arial" w:cs="Arial"/>
        </w:rPr>
        <w:t xml:space="preserve"> </w:t>
      </w:r>
      <w:r w:rsidR="00844C24">
        <w:rPr>
          <w:rFonts w:ascii="Arial" w:hAnsi="Arial" w:cs="Arial"/>
        </w:rPr>
        <w:t xml:space="preserve">denetim/onay işlemleri </w:t>
      </w:r>
      <w:r w:rsidR="006534A1" w:rsidRPr="006534A1">
        <w:rPr>
          <w:rFonts w:ascii="Arial" w:hAnsi="Arial" w:cs="Arial"/>
        </w:rPr>
        <w:t>için Gıda Denetçisi Sertifikasına sahip olmak.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2"/>
        </w:rPr>
        <w:t>Faaliyetlerinin gerektirdiği analitik düşünme yeteneğine sahip olmak.</w:t>
      </w:r>
    </w:p>
    <w:p w:rsidR="006534A1" w:rsidRPr="006534A1" w:rsidRDefault="006534A1" w:rsidP="00E30285">
      <w:pPr>
        <w:shd w:val="clear" w:color="auto" w:fill="FFFFFF"/>
        <w:spacing w:before="341" w:line="346" w:lineRule="exact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2"/>
        </w:rPr>
        <w:t>ÇALIŞMA KOŞULLARI: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proofErr w:type="gramStart"/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8E15B0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Normal çalışma saatleri içinde görev yapmak.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Gerektiğinde normal çalışma saatleri dışında da görev yapabilmek.</w:t>
      </w:r>
    </w:p>
    <w:p w:rsidR="006534A1" w:rsidRPr="006534A1" w:rsidRDefault="00ED5D20" w:rsidP="00ED5D20">
      <w:pPr>
        <w:shd w:val="clear" w:color="auto" w:fill="FFFFFF"/>
        <w:tabs>
          <w:tab w:val="left" w:pos="284"/>
        </w:tabs>
        <w:spacing w:before="29" w:line="269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</w:t>
      </w:r>
      <w:r w:rsidR="006534A1" w:rsidRPr="006534A1">
        <w:rPr>
          <w:rFonts w:ascii="Arial" w:hAnsi="Arial" w:cs="Arial"/>
          <w:spacing w:val="-2"/>
        </w:rPr>
        <w:t xml:space="preserve">İnceleme yapılan üretim ve satış yerlerinde iş kazası, sıcak, soğuk, koku ve toz faktörüne </w:t>
      </w:r>
      <w:r w:rsidR="006534A1" w:rsidRPr="006534A1">
        <w:rPr>
          <w:rFonts w:ascii="Arial" w:hAnsi="Arial" w:cs="Arial"/>
        </w:rPr>
        <w:t>maruz kalmak.</w:t>
      </w:r>
    </w:p>
    <w:p w:rsidR="006534A1" w:rsidRPr="00EE3CF4" w:rsidRDefault="008E15B0" w:rsidP="00EE3CF4">
      <w:pPr>
        <w:shd w:val="clear" w:color="auto" w:fill="FFFFFF"/>
        <w:tabs>
          <w:tab w:val="left" w:pos="284"/>
        </w:tabs>
        <w:spacing w:before="29"/>
        <w:ind w:left="284" w:hanging="284"/>
        <w:jc w:val="both"/>
        <w:rPr>
          <w:rFonts w:ascii="Arial" w:hAnsi="Arial" w:cs="Arial"/>
        </w:rPr>
      </w:pPr>
      <w:proofErr w:type="gramStart"/>
      <w:r w:rsidRPr="00211618">
        <w:rPr>
          <w:rFonts w:ascii="Arial" w:hAnsi="Arial" w:cs="Arial"/>
          <w:spacing w:val="-5"/>
        </w:rPr>
        <w:t xml:space="preserve">– </w:t>
      </w:r>
      <w:r w:rsidR="00105271">
        <w:rPr>
          <w:rFonts w:ascii="Arial" w:hAnsi="Arial" w:cs="Arial"/>
        </w:rPr>
        <w:t xml:space="preserve"> </w:t>
      </w:r>
      <w:r w:rsidR="006534A1" w:rsidRPr="006534A1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6534A1" w:rsidRDefault="00A76D70" w:rsidP="00E30285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E30285" w:rsidRPr="006534A1" w:rsidRDefault="00E30285" w:rsidP="00ED5D20">
      <w:p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</w:p>
    <w:sectPr w:rsidR="00E30285" w:rsidRPr="006534A1" w:rsidSect="00BB1DBB">
      <w:headerReference w:type="default" r:id="rId10"/>
      <w:footerReference w:type="default" r:id="rId11"/>
      <w:pgSz w:w="11906" w:h="16838"/>
      <w:pgMar w:top="125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DE" w:rsidRDefault="00B122DE" w:rsidP="006C7BAC">
      <w:r>
        <w:separator/>
      </w:r>
    </w:p>
  </w:endnote>
  <w:endnote w:type="continuationSeparator" w:id="0">
    <w:p w:rsidR="00B122DE" w:rsidRDefault="00B122D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D5417" w:rsidRPr="002D5417" w:rsidTr="00A02156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2D541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2D5417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2D5417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B264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F6DC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304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A30487">
          <w:pPr>
            <w:rPr>
              <w:color w:val="808080"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A30487" w:rsidP="002D541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2D5417" w:rsidRPr="002D5417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5B2641" w:rsidP="002D541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30487">
            <w:rPr>
              <w:noProof/>
              <w:sz w:val="18"/>
              <w:szCs w:val="18"/>
            </w:rPr>
            <w:t>6</w:t>
          </w:r>
          <w:r w:rsidR="002D5417" w:rsidRPr="002D5417">
            <w:rPr>
              <w:noProof/>
              <w:sz w:val="18"/>
              <w:szCs w:val="18"/>
            </w:rPr>
            <w:t>.02.2018</w:t>
          </w:r>
        </w:p>
      </w:tc>
    </w:tr>
    <w:tr w:rsidR="002D5417" w:rsidRPr="002D5417" w:rsidTr="00A02156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D5417" w:rsidRPr="002D5417" w:rsidTr="00A02156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rPr>
              <w:noProof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D5417" w:rsidRPr="002D5417" w:rsidTr="002D541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D5417" w:rsidRPr="002D5417" w:rsidRDefault="002D5417" w:rsidP="002D5417">
          <w:pPr>
            <w:spacing w:before="120" w:after="120"/>
            <w:rPr>
              <w:noProof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040A5" w:rsidRPr="002D5417" w:rsidRDefault="006040A5" w:rsidP="002D54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DE" w:rsidRDefault="00B122DE" w:rsidP="006C7BAC">
      <w:r>
        <w:separator/>
      </w:r>
    </w:p>
  </w:footnote>
  <w:footnote w:type="continuationSeparator" w:id="0">
    <w:p w:rsidR="00B122DE" w:rsidRDefault="00B122D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1451"/>
      <w:gridCol w:w="6137"/>
    </w:tblGrid>
    <w:tr w:rsidR="006040A5" w:rsidTr="00ED5D20">
      <w:trPr>
        <w:trHeight w:val="552"/>
      </w:trPr>
      <w:tc>
        <w:tcPr>
          <w:tcW w:w="1702" w:type="dxa"/>
          <w:vMerge w:val="restart"/>
          <w:vAlign w:val="center"/>
        </w:tcPr>
        <w:p w:rsidR="006040A5" w:rsidRPr="007C4DA8" w:rsidRDefault="005B2641" w:rsidP="007C4DA8">
          <w:pPr>
            <w:pStyle w:val="stbilgi"/>
            <w:jc w:val="center"/>
            <w:rPr>
              <w:sz w:val="22"/>
              <w:szCs w:val="22"/>
            </w:rPr>
          </w:pPr>
          <w:r w:rsidRPr="005B2641">
            <w:rPr>
              <w:noProof/>
              <w:sz w:val="22"/>
              <w:szCs w:val="22"/>
            </w:rPr>
            <w:drawing>
              <wp:inline distT="0" distB="0" distL="0" distR="0">
                <wp:extent cx="1000125" cy="9810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  <w:gridSpan w:val="2"/>
          <w:vAlign w:val="center"/>
        </w:tcPr>
        <w:p w:rsidR="006040A5" w:rsidRDefault="005B264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040A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6040A5" w:rsidRPr="007C4DA8" w:rsidRDefault="006040A5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6040A5" w:rsidTr="00ED5D20">
      <w:trPr>
        <w:trHeight w:val="490"/>
      </w:trPr>
      <w:tc>
        <w:tcPr>
          <w:tcW w:w="1702" w:type="dxa"/>
          <w:vMerge/>
          <w:vAlign w:val="center"/>
        </w:tcPr>
        <w:p w:rsidR="006040A5" w:rsidRPr="007C4DA8" w:rsidRDefault="006040A5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55" w:type="dxa"/>
          <w:vAlign w:val="center"/>
        </w:tcPr>
        <w:p w:rsidR="006040A5" w:rsidRPr="007C4DA8" w:rsidRDefault="006040A5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6040A5" w:rsidRPr="007C4DA8" w:rsidRDefault="003509EA" w:rsidP="003509EA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Mahkeme İşlemleri </w:t>
          </w:r>
          <w:r w:rsidR="00652329">
            <w:rPr>
              <w:rFonts w:ascii="Arial" w:hAnsi="Arial" w:cs="Arial"/>
            </w:rPr>
            <w:t>Görevlisi</w:t>
          </w:r>
        </w:p>
      </w:tc>
    </w:tr>
    <w:tr w:rsidR="006040A5" w:rsidTr="00ED5D20">
      <w:trPr>
        <w:trHeight w:val="623"/>
      </w:trPr>
      <w:tc>
        <w:tcPr>
          <w:tcW w:w="1702" w:type="dxa"/>
          <w:vMerge/>
          <w:vAlign w:val="center"/>
        </w:tcPr>
        <w:p w:rsidR="006040A5" w:rsidRPr="007C4DA8" w:rsidRDefault="006040A5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55" w:type="dxa"/>
          <w:vAlign w:val="center"/>
        </w:tcPr>
        <w:p w:rsidR="006040A5" w:rsidRPr="007C4DA8" w:rsidRDefault="006040A5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6040A5" w:rsidRPr="007C4DA8" w:rsidRDefault="005B2641" w:rsidP="005B264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</w:t>
          </w:r>
          <w:r w:rsidR="008F490D">
            <w:rPr>
              <w:rFonts w:ascii="Arial" w:hAnsi="Arial" w:cs="Arial"/>
            </w:rPr>
            <w:t>ıda ve Yem Şube Müdürlüğü</w:t>
          </w:r>
        </w:p>
      </w:tc>
    </w:tr>
  </w:tbl>
  <w:p w:rsidR="006040A5" w:rsidRPr="00F87841" w:rsidRDefault="006040A5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 w15:restartNumberingAfterBreak="0">
    <w:nsid w:val="02425988"/>
    <w:multiLevelType w:val="hybridMultilevel"/>
    <w:tmpl w:val="B1F8F77A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F78"/>
    <w:multiLevelType w:val="hybridMultilevel"/>
    <w:tmpl w:val="2698F68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7527"/>
    <w:multiLevelType w:val="hybridMultilevel"/>
    <w:tmpl w:val="42B2FB0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55746B"/>
    <w:multiLevelType w:val="hybridMultilevel"/>
    <w:tmpl w:val="AE3001E2"/>
    <w:lvl w:ilvl="0" w:tplc="1E0C23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619"/>
    <w:multiLevelType w:val="hybridMultilevel"/>
    <w:tmpl w:val="F9FAB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1EB6"/>
    <w:multiLevelType w:val="hybridMultilevel"/>
    <w:tmpl w:val="EB12D49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5CAD"/>
    <w:multiLevelType w:val="hybridMultilevel"/>
    <w:tmpl w:val="4538C56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6B0CF6"/>
    <w:multiLevelType w:val="hybridMultilevel"/>
    <w:tmpl w:val="F8C42E0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EA04FC"/>
    <w:multiLevelType w:val="hybridMultilevel"/>
    <w:tmpl w:val="36E0B9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12"/>
  </w:num>
  <w:num w:numId="9">
    <w:abstractNumId w:val="6"/>
  </w:num>
  <w:num w:numId="10">
    <w:abstractNumId w:val="15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7"/>
  </w:num>
  <w:num w:numId="20">
    <w:abstractNumId w:val="11"/>
  </w:num>
  <w:num w:numId="21">
    <w:abstractNumId w:val="1"/>
  </w:num>
  <w:num w:numId="22">
    <w:abstractNumId w:val="18"/>
  </w:num>
  <w:num w:numId="23">
    <w:abstractNumId w:val="16"/>
  </w:num>
  <w:num w:numId="24">
    <w:abstractNumId w:val="5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33672"/>
    <w:rsid w:val="000505ED"/>
    <w:rsid w:val="00055FB7"/>
    <w:rsid w:val="0005666C"/>
    <w:rsid w:val="00057298"/>
    <w:rsid w:val="00074024"/>
    <w:rsid w:val="000763C1"/>
    <w:rsid w:val="000B1FFD"/>
    <w:rsid w:val="000D1264"/>
    <w:rsid w:val="000E2DF0"/>
    <w:rsid w:val="00105271"/>
    <w:rsid w:val="0011345B"/>
    <w:rsid w:val="00137AA9"/>
    <w:rsid w:val="00141053"/>
    <w:rsid w:val="00165F6E"/>
    <w:rsid w:val="00171214"/>
    <w:rsid w:val="001747FB"/>
    <w:rsid w:val="001827EC"/>
    <w:rsid w:val="00197676"/>
    <w:rsid w:val="001A4AC5"/>
    <w:rsid w:val="001C0C58"/>
    <w:rsid w:val="001E12F0"/>
    <w:rsid w:val="001E6C9E"/>
    <w:rsid w:val="002067B4"/>
    <w:rsid w:val="00217A1C"/>
    <w:rsid w:val="00224333"/>
    <w:rsid w:val="002329CE"/>
    <w:rsid w:val="00240009"/>
    <w:rsid w:val="002403F3"/>
    <w:rsid w:val="002469F4"/>
    <w:rsid w:val="00247B23"/>
    <w:rsid w:val="00261E09"/>
    <w:rsid w:val="00264F09"/>
    <w:rsid w:val="00274F1B"/>
    <w:rsid w:val="002810EA"/>
    <w:rsid w:val="00287478"/>
    <w:rsid w:val="002A6E9A"/>
    <w:rsid w:val="002B0704"/>
    <w:rsid w:val="002B4D67"/>
    <w:rsid w:val="002D5417"/>
    <w:rsid w:val="002E05A8"/>
    <w:rsid w:val="002E5342"/>
    <w:rsid w:val="002F4DF6"/>
    <w:rsid w:val="002F552B"/>
    <w:rsid w:val="002F5E9C"/>
    <w:rsid w:val="003215D7"/>
    <w:rsid w:val="00322E4F"/>
    <w:rsid w:val="0034595F"/>
    <w:rsid w:val="00350477"/>
    <w:rsid w:val="003509EA"/>
    <w:rsid w:val="00354109"/>
    <w:rsid w:val="00355677"/>
    <w:rsid w:val="00357758"/>
    <w:rsid w:val="00367A2C"/>
    <w:rsid w:val="003700C3"/>
    <w:rsid w:val="003B179A"/>
    <w:rsid w:val="003C6206"/>
    <w:rsid w:val="003D0E5F"/>
    <w:rsid w:val="003E34F5"/>
    <w:rsid w:val="003F3950"/>
    <w:rsid w:val="003F40CA"/>
    <w:rsid w:val="00417C48"/>
    <w:rsid w:val="00424FE5"/>
    <w:rsid w:val="0044441E"/>
    <w:rsid w:val="004479AB"/>
    <w:rsid w:val="004534D2"/>
    <w:rsid w:val="004A1378"/>
    <w:rsid w:val="004A2599"/>
    <w:rsid w:val="004B5781"/>
    <w:rsid w:val="004C272B"/>
    <w:rsid w:val="004D0A5C"/>
    <w:rsid w:val="004F7A53"/>
    <w:rsid w:val="00501A2D"/>
    <w:rsid w:val="0053517F"/>
    <w:rsid w:val="00542973"/>
    <w:rsid w:val="005B2641"/>
    <w:rsid w:val="005B6AB2"/>
    <w:rsid w:val="005D27AA"/>
    <w:rsid w:val="005E02E8"/>
    <w:rsid w:val="005E17B7"/>
    <w:rsid w:val="005E513F"/>
    <w:rsid w:val="005E65F1"/>
    <w:rsid w:val="005F7A74"/>
    <w:rsid w:val="006040A5"/>
    <w:rsid w:val="006041C3"/>
    <w:rsid w:val="00615985"/>
    <w:rsid w:val="00652329"/>
    <w:rsid w:val="006534A1"/>
    <w:rsid w:val="00667566"/>
    <w:rsid w:val="0067412A"/>
    <w:rsid w:val="00674EDB"/>
    <w:rsid w:val="0069076F"/>
    <w:rsid w:val="006A20C2"/>
    <w:rsid w:val="006A6CC0"/>
    <w:rsid w:val="006B1F14"/>
    <w:rsid w:val="006C28A7"/>
    <w:rsid w:val="006C58FA"/>
    <w:rsid w:val="006C7BAC"/>
    <w:rsid w:val="00704CC1"/>
    <w:rsid w:val="00705324"/>
    <w:rsid w:val="00706B78"/>
    <w:rsid w:val="00711F3F"/>
    <w:rsid w:val="007160B8"/>
    <w:rsid w:val="00723678"/>
    <w:rsid w:val="00727055"/>
    <w:rsid w:val="0074513F"/>
    <w:rsid w:val="007540B3"/>
    <w:rsid w:val="007546F8"/>
    <w:rsid w:val="00754CB9"/>
    <w:rsid w:val="00773921"/>
    <w:rsid w:val="007830A2"/>
    <w:rsid w:val="007A65F7"/>
    <w:rsid w:val="007A789E"/>
    <w:rsid w:val="007C15A5"/>
    <w:rsid w:val="007C4DA8"/>
    <w:rsid w:val="007C6E11"/>
    <w:rsid w:val="007C7282"/>
    <w:rsid w:val="007D0A9B"/>
    <w:rsid w:val="007E20B9"/>
    <w:rsid w:val="007F0880"/>
    <w:rsid w:val="007F2ACB"/>
    <w:rsid w:val="007F535F"/>
    <w:rsid w:val="007F7D53"/>
    <w:rsid w:val="00816536"/>
    <w:rsid w:val="00837080"/>
    <w:rsid w:val="00837391"/>
    <w:rsid w:val="00841782"/>
    <w:rsid w:val="00843CE3"/>
    <w:rsid w:val="00844C24"/>
    <w:rsid w:val="00844ECF"/>
    <w:rsid w:val="00875B4F"/>
    <w:rsid w:val="00881DF8"/>
    <w:rsid w:val="008B2C71"/>
    <w:rsid w:val="008B2CCD"/>
    <w:rsid w:val="008C0898"/>
    <w:rsid w:val="008D0B68"/>
    <w:rsid w:val="008D635B"/>
    <w:rsid w:val="008D6796"/>
    <w:rsid w:val="008D7AE4"/>
    <w:rsid w:val="008E15B0"/>
    <w:rsid w:val="008F490D"/>
    <w:rsid w:val="008F579D"/>
    <w:rsid w:val="00917C72"/>
    <w:rsid w:val="0092195E"/>
    <w:rsid w:val="00935D51"/>
    <w:rsid w:val="00941BF9"/>
    <w:rsid w:val="00973FAA"/>
    <w:rsid w:val="009A05D7"/>
    <w:rsid w:val="009A0839"/>
    <w:rsid w:val="009C26B0"/>
    <w:rsid w:val="009C6E03"/>
    <w:rsid w:val="009D51FA"/>
    <w:rsid w:val="00A02156"/>
    <w:rsid w:val="00A30487"/>
    <w:rsid w:val="00A30940"/>
    <w:rsid w:val="00A36293"/>
    <w:rsid w:val="00A41568"/>
    <w:rsid w:val="00A5501E"/>
    <w:rsid w:val="00A63FC8"/>
    <w:rsid w:val="00A749E0"/>
    <w:rsid w:val="00A76D70"/>
    <w:rsid w:val="00A83617"/>
    <w:rsid w:val="00A8483E"/>
    <w:rsid w:val="00A85130"/>
    <w:rsid w:val="00A87730"/>
    <w:rsid w:val="00A96C1B"/>
    <w:rsid w:val="00AA5ADC"/>
    <w:rsid w:val="00AC33F3"/>
    <w:rsid w:val="00AD346D"/>
    <w:rsid w:val="00AE0B91"/>
    <w:rsid w:val="00AF181B"/>
    <w:rsid w:val="00AF26B5"/>
    <w:rsid w:val="00AF5BD2"/>
    <w:rsid w:val="00B122DE"/>
    <w:rsid w:val="00B17B7C"/>
    <w:rsid w:val="00B473E7"/>
    <w:rsid w:val="00B56BD7"/>
    <w:rsid w:val="00B62312"/>
    <w:rsid w:val="00B775C0"/>
    <w:rsid w:val="00BA7CD8"/>
    <w:rsid w:val="00BB1DBB"/>
    <w:rsid w:val="00BC0A44"/>
    <w:rsid w:val="00BD201F"/>
    <w:rsid w:val="00BE33BA"/>
    <w:rsid w:val="00BE6A8C"/>
    <w:rsid w:val="00BF3A26"/>
    <w:rsid w:val="00BF7D4C"/>
    <w:rsid w:val="00C0147B"/>
    <w:rsid w:val="00C11479"/>
    <w:rsid w:val="00C20C3F"/>
    <w:rsid w:val="00C24F89"/>
    <w:rsid w:val="00C26314"/>
    <w:rsid w:val="00C40F42"/>
    <w:rsid w:val="00C54639"/>
    <w:rsid w:val="00C71EB1"/>
    <w:rsid w:val="00C85068"/>
    <w:rsid w:val="00C96686"/>
    <w:rsid w:val="00CB6ECE"/>
    <w:rsid w:val="00CE015E"/>
    <w:rsid w:val="00CE3A69"/>
    <w:rsid w:val="00D44C62"/>
    <w:rsid w:val="00D44D0F"/>
    <w:rsid w:val="00D72238"/>
    <w:rsid w:val="00D9189C"/>
    <w:rsid w:val="00DB0CE8"/>
    <w:rsid w:val="00DC32F8"/>
    <w:rsid w:val="00DD5177"/>
    <w:rsid w:val="00DE50F3"/>
    <w:rsid w:val="00DF456A"/>
    <w:rsid w:val="00E02925"/>
    <w:rsid w:val="00E0633C"/>
    <w:rsid w:val="00E067A7"/>
    <w:rsid w:val="00E07A8E"/>
    <w:rsid w:val="00E234ED"/>
    <w:rsid w:val="00E26EFD"/>
    <w:rsid w:val="00E30285"/>
    <w:rsid w:val="00E47046"/>
    <w:rsid w:val="00E60FF0"/>
    <w:rsid w:val="00E72F2B"/>
    <w:rsid w:val="00E861CC"/>
    <w:rsid w:val="00E936DF"/>
    <w:rsid w:val="00EA40B7"/>
    <w:rsid w:val="00EB6F8E"/>
    <w:rsid w:val="00EB789B"/>
    <w:rsid w:val="00EC5565"/>
    <w:rsid w:val="00EC6BF8"/>
    <w:rsid w:val="00EC6CCA"/>
    <w:rsid w:val="00ED2EF2"/>
    <w:rsid w:val="00ED5C24"/>
    <w:rsid w:val="00ED5D20"/>
    <w:rsid w:val="00ED74D9"/>
    <w:rsid w:val="00EE0C3C"/>
    <w:rsid w:val="00EE3CF4"/>
    <w:rsid w:val="00EF01AB"/>
    <w:rsid w:val="00EF702E"/>
    <w:rsid w:val="00F029B4"/>
    <w:rsid w:val="00F14B4D"/>
    <w:rsid w:val="00F16711"/>
    <w:rsid w:val="00F31D91"/>
    <w:rsid w:val="00F33404"/>
    <w:rsid w:val="00F37B1D"/>
    <w:rsid w:val="00F401E9"/>
    <w:rsid w:val="00F468F1"/>
    <w:rsid w:val="00F61607"/>
    <w:rsid w:val="00F7073F"/>
    <w:rsid w:val="00F74305"/>
    <w:rsid w:val="00F87841"/>
    <w:rsid w:val="00F9368A"/>
    <w:rsid w:val="00FA391B"/>
    <w:rsid w:val="00FA4E45"/>
    <w:rsid w:val="00FB3301"/>
    <w:rsid w:val="00FE0983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9EF50-EB17-43B7-9F72-2333623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Kpr">
    <w:name w:val="Hyperlink"/>
    <w:rsid w:val="002E5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1A703-F49B-4FF7-B41F-C0244E90510F}"/>
</file>

<file path=customXml/itemProps2.xml><?xml version="1.0" encoding="utf-8"?>
<ds:datastoreItem xmlns:ds="http://schemas.openxmlformats.org/officeDocument/2006/customXml" ds:itemID="{0AD8C366-C90E-45F2-B395-415F86A28203}"/>
</file>

<file path=customXml/itemProps3.xml><?xml version="1.0" encoding="utf-8"?>
<ds:datastoreItem xmlns:ds="http://schemas.openxmlformats.org/officeDocument/2006/customXml" ds:itemID="{66775D8C-290F-4BE3-9341-4DC72F607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3107</CharactersWithSpaces>
  <SharedDoc>false</SharedDoc>
  <HLinks>
    <vt:vector size="6" baseType="variant"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mailto:35.gidayem@tarim.gov.tr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5</cp:revision>
  <cp:lastPrinted>2012-01-10T10:12:00Z</cp:lastPrinted>
  <dcterms:created xsi:type="dcterms:W3CDTF">2018-02-25T11:36:00Z</dcterms:created>
  <dcterms:modified xsi:type="dcterms:W3CDTF">2018-02-25T13:12:00Z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